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72" w:rsidRPr="003C1F72" w:rsidRDefault="003C1F72" w:rsidP="003C1F72">
      <w:pPr>
        <w:jc w:val="center"/>
        <w:rPr>
          <w:rFonts w:ascii="Arial" w:hAnsi="Arial" w:cs="Arial"/>
          <w:b/>
          <w:lang w:eastAsia="en-US"/>
        </w:rPr>
      </w:pPr>
      <w:bookmarkStart w:id="0" w:name="_Toc511654196"/>
      <w:r w:rsidRPr="003C1F72">
        <w:rPr>
          <w:rFonts w:ascii="Arial" w:hAnsi="Arial" w:cs="Arial"/>
          <w:b/>
          <w:lang w:eastAsia="en-US"/>
        </w:rPr>
        <w:t xml:space="preserve">Annexe II </w:t>
      </w:r>
      <w:r w:rsidRPr="003C1F72">
        <w:rPr>
          <w:rFonts w:ascii="Arial" w:hAnsi="Arial" w:cs="Arial"/>
          <w:b/>
          <w:lang w:eastAsia="en-US"/>
        </w:rPr>
        <w:br w:type="textWrapping" w:clear="all"/>
      </w:r>
      <w:r w:rsidRPr="003C1F72">
        <w:rPr>
          <w:rFonts w:ascii="Arial" w:hAnsi="Arial" w:cs="Arial"/>
          <w:b/>
          <w:lang w:eastAsia="en-US"/>
        </w:rPr>
        <w:br w:type="textWrapping" w:clear="all"/>
        <w:t>Calendrier des travaux</w:t>
      </w:r>
      <w:bookmarkEnd w:id="0"/>
    </w:p>
    <w:p w:rsidR="003C1F72" w:rsidRPr="003C1F72" w:rsidRDefault="003C1F72" w:rsidP="003C1F72">
      <w:pPr>
        <w:rPr>
          <w:rFonts w:ascii="Arial" w:hAnsi="Arial"/>
          <w:sz w:val="20"/>
          <w:lang w:eastAsia="en-US"/>
        </w:rPr>
      </w:pPr>
    </w:p>
    <w:tbl>
      <w:tblPr>
        <w:tblW w:w="9611" w:type="dxa"/>
        <w:jc w:val="center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4715"/>
        <w:gridCol w:w="2901"/>
        <w:gridCol w:w="1995"/>
      </w:tblGrid>
      <w:tr w:rsidR="003C1F72" w:rsidRPr="003C1F72" w:rsidTr="003C1F72">
        <w:trPr>
          <w:cantSplit/>
          <w:jc w:val="center"/>
        </w:trPr>
        <w:tc>
          <w:tcPr>
            <w:tcW w:w="4659" w:type="dxa"/>
          </w:tcPr>
          <w:p w:rsidR="003C1F72" w:rsidRPr="003C1F72" w:rsidRDefault="003C1F72" w:rsidP="003C1F72">
            <w:pPr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fr-FR"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2" w:rsidRPr="003C1F72" w:rsidRDefault="003C1F72" w:rsidP="003C1F72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fr-FR" w:eastAsia="en-US"/>
              </w:rPr>
            </w:pPr>
            <w:r w:rsidRPr="003C1F72">
              <w:rPr>
                <w:rFonts w:ascii="Arial" w:hAnsi="Arial" w:cs="Arial"/>
                <w:spacing w:val="-2"/>
                <w:sz w:val="20"/>
                <w:szCs w:val="20"/>
                <w:lang w:val="fr-FR" w:eastAsia="en-US"/>
              </w:rPr>
              <w:t>Appel d’offres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F72" w:rsidRPr="003C1F72" w:rsidRDefault="003C1F72" w:rsidP="003C1F72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  <w:highlight w:val="yellow"/>
                <w:lang w:val="fr-FR" w:eastAsia="en-US"/>
              </w:rPr>
            </w:pPr>
          </w:p>
        </w:tc>
      </w:tr>
      <w:tr w:rsidR="003C1F72" w:rsidRPr="003C1F72" w:rsidTr="003C1F72">
        <w:trPr>
          <w:cantSplit/>
          <w:trHeight w:val="70"/>
          <w:jc w:val="center"/>
        </w:trPr>
        <w:tc>
          <w:tcPr>
            <w:tcW w:w="4659" w:type="dxa"/>
          </w:tcPr>
          <w:p w:rsidR="003C1F72" w:rsidRPr="003C1F72" w:rsidRDefault="003C1F72" w:rsidP="003C1F72">
            <w:pPr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fr-FR"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2" w:rsidRPr="003C1F72" w:rsidRDefault="003C1F72" w:rsidP="003C1F72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fr-FR" w:eastAsia="en-US"/>
              </w:rPr>
            </w:pPr>
            <w:r w:rsidRPr="003C1F72">
              <w:rPr>
                <w:rFonts w:ascii="Arial" w:hAnsi="Arial" w:cs="Arial"/>
                <w:spacing w:val="-2"/>
                <w:sz w:val="20"/>
                <w:szCs w:val="20"/>
                <w:lang w:val="fr-FR" w:eastAsia="en-US"/>
              </w:rPr>
              <w:t>Contrat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F72" w:rsidRPr="003C1F72" w:rsidRDefault="003C1F72" w:rsidP="003C1F72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  <w:highlight w:val="yellow"/>
                <w:lang w:val="fr-FR" w:eastAsia="en-US"/>
              </w:rPr>
            </w:pPr>
          </w:p>
        </w:tc>
      </w:tr>
      <w:tr w:rsidR="003C1F72" w:rsidRPr="003C1F72" w:rsidTr="003C1F72">
        <w:trPr>
          <w:cantSplit/>
          <w:jc w:val="center"/>
        </w:trPr>
        <w:tc>
          <w:tcPr>
            <w:tcW w:w="4659" w:type="dxa"/>
          </w:tcPr>
          <w:p w:rsidR="003C1F72" w:rsidRPr="003C1F72" w:rsidRDefault="003C1F72" w:rsidP="003C1F72">
            <w:pPr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fr-FR"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2" w:rsidRPr="003C1F72" w:rsidRDefault="003C1F72" w:rsidP="003C1F72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fr-FR" w:eastAsia="en-US"/>
              </w:rPr>
            </w:pPr>
            <w:r w:rsidRPr="003C1F72">
              <w:rPr>
                <w:rFonts w:ascii="Arial" w:hAnsi="Arial" w:cs="Arial"/>
                <w:spacing w:val="-2"/>
                <w:sz w:val="20"/>
                <w:szCs w:val="20"/>
                <w:lang w:val="fr-FR" w:eastAsia="en-US"/>
              </w:rPr>
              <w:t>Secteur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F72" w:rsidRPr="003C1F72" w:rsidRDefault="003C1F72" w:rsidP="003C1F72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  <w:highlight w:val="yellow"/>
                <w:lang w:val="fr-FR" w:eastAsia="en-US"/>
              </w:rPr>
            </w:pPr>
          </w:p>
        </w:tc>
      </w:tr>
    </w:tbl>
    <w:p w:rsidR="003C1F72" w:rsidRPr="003C1F72" w:rsidRDefault="003C1F72" w:rsidP="003C1F72">
      <w:pPr>
        <w:rPr>
          <w:rFonts w:ascii="Arial Gras" w:hAnsi="Arial Gras"/>
          <w:sz w:val="20"/>
          <w:szCs w:val="20"/>
          <w:lang w:eastAsia="en-US"/>
        </w:rPr>
      </w:pPr>
    </w:p>
    <w:tbl>
      <w:tblPr>
        <w:tblW w:w="9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510"/>
        <w:gridCol w:w="1405"/>
        <w:gridCol w:w="653"/>
        <w:gridCol w:w="256"/>
        <w:gridCol w:w="546"/>
        <w:gridCol w:w="1028"/>
        <w:gridCol w:w="2742"/>
      </w:tblGrid>
      <w:tr w:rsidR="003C1F72" w:rsidRPr="003C1F72" w:rsidTr="00D8323D">
        <w:trPr>
          <w:trHeight w:val="401"/>
          <w:jc w:val="center"/>
        </w:trPr>
        <w:tc>
          <w:tcPr>
            <w:tcW w:w="2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Opération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Début prévu</w:t>
            </w:r>
          </w:p>
        </w:tc>
        <w:tc>
          <w:tcPr>
            <w:tcW w:w="1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Fin prévue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Commentaires</w:t>
            </w: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2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Réunion de démarrage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2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Construction de chemin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2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Martelage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2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Récolte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2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Transport des bois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F72" w:rsidRPr="003C1F72" w:rsidRDefault="003C1F72" w:rsidP="003C1F72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9611" w:type="dxa"/>
            <w:gridSpan w:val="8"/>
            <w:tcBorders>
              <w:top w:val="single" w:sz="8" w:space="0" w:color="auto"/>
            </w:tcBorders>
            <w:vAlign w:val="center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6869" w:type="dxa"/>
            <w:gridSpan w:val="7"/>
            <w:vAlign w:val="bottom"/>
          </w:tcPr>
          <w:p w:rsidR="003C1F72" w:rsidRPr="003C1F72" w:rsidRDefault="003C1F72" w:rsidP="003C1F7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Rempli le</w:t>
            </w:r>
          </w:p>
        </w:tc>
        <w:tc>
          <w:tcPr>
            <w:tcW w:w="2742" w:type="dxa"/>
            <w:tcBorders>
              <w:bottom w:val="single" w:sz="8" w:space="0" w:color="auto"/>
            </w:tcBorders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9611" w:type="dxa"/>
            <w:gridSpan w:val="8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REPRÉSENTANTS DE L’ACHETEUR</w:t>
            </w:r>
            <w:r w:rsidRPr="003C1F7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 </w:t>
            </w: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3C1F72" w:rsidRPr="003C1F72" w:rsidTr="00D8323D">
        <w:trPr>
          <w:trHeight w:val="169"/>
          <w:jc w:val="center"/>
        </w:trPr>
        <w:tc>
          <w:tcPr>
            <w:tcW w:w="4386" w:type="dxa"/>
            <w:gridSpan w:val="3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25" w:type="dxa"/>
            <w:gridSpan w:val="5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4386" w:type="dxa"/>
            <w:gridSpan w:val="3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Représentant contractuel :</w:t>
            </w:r>
          </w:p>
        </w:tc>
        <w:tc>
          <w:tcPr>
            <w:tcW w:w="5225" w:type="dxa"/>
            <w:gridSpan w:val="5"/>
            <w:tcBorders>
              <w:bottom w:val="single" w:sz="4" w:space="0" w:color="auto"/>
            </w:tcBorders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4386" w:type="dxa"/>
            <w:gridSpan w:val="3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Téléphone : </w:t>
            </w:r>
          </w:p>
        </w:tc>
        <w:tc>
          <w:tcPr>
            <w:tcW w:w="5225" w:type="dxa"/>
            <w:gridSpan w:val="5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Courriel :</w:t>
            </w:r>
          </w:p>
        </w:tc>
      </w:tr>
      <w:tr w:rsidR="003C1F72" w:rsidRPr="003C1F72" w:rsidTr="00D8323D">
        <w:trPr>
          <w:trHeight w:val="209"/>
          <w:jc w:val="center"/>
        </w:trPr>
        <w:tc>
          <w:tcPr>
            <w:tcW w:w="4386" w:type="dxa"/>
            <w:gridSpan w:val="3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25" w:type="dxa"/>
            <w:gridSpan w:val="5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4386" w:type="dxa"/>
            <w:gridSpan w:val="3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Contremaître :</w:t>
            </w:r>
          </w:p>
        </w:tc>
        <w:tc>
          <w:tcPr>
            <w:tcW w:w="5225" w:type="dxa"/>
            <w:gridSpan w:val="5"/>
            <w:tcBorders>
              <w:bottom w:val="single" w:sz="4" w:space="0" w:color="auto"/>
            </w:tcBorders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4386" w:type="dxa"/>
            <w:gridSpan w:val="3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Téléphone :</w:t>
            </w:r>
          </w:p>
        </w:tc>
        <w:tc>
          <w:tcPr>
            <w:tcW w:w="5225" w:type="dxa"/>
            <w:gridSpan w:val="5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Courriel :</w:t>
            </w:r>
          </w:p>
        </w:tc>
      </w:tr>
      <w:tr w:rsidR="003C1F72" w:rsidRPr="003C1F72" w:rsidTr="00D8323D">
        <w:trPr>
          <w:trHeight w:val="153"/>
          <w:jc w:val="center"/>
        </w:trPr>
        <w:tc>
          <w:tcPr>
            <w:tcW w:w="4386" w:type="dxa"/>
            <w:gridSpan w:val="3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25" w:type="dxa"/>
            <w:gridSpan w:val="5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4386" w:type="dxa"/>
            <w:gridSpan w:val="3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Ingénieur forestier responsable :</w:t>
            </w:r>
          </w:p>
        </w:tc>
        <w:tc>
          <w:tcPr>
            <w:tcW w:w="5225" w:type="dxa"/>
            <w:gridSpan w:val="5"/>
            <w:tcBorders>
              <w:bottom w:val="single" w:sz="4" w:space="0" w:color="auto"/>
            </w:tcBorders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4386" w:type="dxa"/>
            <w:gridSpan w:val="3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Téléphone :</w:t>
            </w:r>
          </w:p>
        </w:tc>
        <w:tc>
          <w:tcPr>
            <w:tcW w:w="5225" w:type="dxa"/>
            <w:gridSpan w:val="5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Courriel :</w:t>
            </w: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9611" w:type="dxa"/>
            <w:gridSpan w:val="8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4386" w:type="dxa"/>
            <w:gridSpan w:val="3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REPRÉSENTANT DU BMMB :</w:t>
            </w:r>
          </w:p>
        </w:tc>
        <w:tc>
          <w:tcPr>
            <w:tcW w:w="5225" w:type="dxa"/>
            <w:gridSpan w:val="5"/>
            <w:tcBorders>
              <w:bottom w:val="single" w:sz="8" w:space="0" w:color="auto"/>
            </w:tcBorders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4386" w:type="dxa"/>
            <w:gridSpan w:val="3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AUTRES REPRÉSENTANTS DU MFFP :</w:t>
            </w:r>
          </w:p>
        </w:tc>
        <w:tc>
          <w:tcPr>
            <w:tcW w:w="5225" w:type="dxa"/>
            <w:gridSpan w:val="5"/>
            <w:tcBorders>
              <w:bottom w:val="single" w:sz="8" w:space="0" w:color="auto"/>
            </w:tcBorders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4386" w:type="dxa"/>
            <w:gridSpan w:val="3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Représentant des opérations forestières :</w:t>
            </w:r>
          </w:p>
        </w:tc>
        <w:tc>
          <w:tcPr>
            <w:tcW w:w="522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60"/>
          <w:jc w:val="center"/>
        </w:trPr>
        <w:tc>
          <w:tcPr>
            <w:tcW w:w="4386" w:type="dxa"/>
            <w:gridSpan w:val="3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25" w:type="dxa"/>
            <w:gridSpan w:val="5"/>
            <w:tcBorders>
              <w:top w:val="single" w:sz="8" w:space="0" w:color="auto"/>
            </w:tcBorders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4386" w:type="dxa"/>
            <w:gridSpan w:val="3"/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ADRESSE DE L’UNITÉ DE GESTION DU MFFP :</w:t>
            </w:r>
          </w:p>
        </w:tc>
        <w:tc>
          <w:tcPr>
            <w:tcW w:w="5225" w:type="dxa"/>
            <w:gridSpan w:val="5"/>
            <w:tcBorders>
              <w:bottom w:val="single" w:sz="8" w:space="0" w:color="auto"/>
            </w:tcBorders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4386" w:type="dxa"/>
            <w:gridSpan w:val="3"/>
            <w:vAlign w:val="center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2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4386" w:type="dxa"/>
            <w:gridSpan w:val="3"/>
            <w:vAlign w:val="center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2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4386" w:type="dxa"/>
            <w:gridSpan w:val="3"/>
            <w:vAlign w:val="center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2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9611" w:type="dxa"/>
            <w:gridSpan w:val="8"/>
            <w:vAlign w:val="center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1471" w:type="dxa"/>
            <w:vAlign w:val="center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Approuvé par :</w:t>
            </w:r>
          </w:p>
        </w:tc>
        <w:tc>
          <w:tcPr>
            <w:tcW w:w="3824" w:type="dxa"/>
            <w:gridSpan w:val="4"/>
            <w:tcBorders>
              <w:bottom w:val="single" w:sz="8" w:space="0" w:color="auto"/>
            </w:tcBorders>
            <w:vAlign w:val="center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vAlign w:val="bottom"/>
          </w:tcPr>
          <w:p w:rsidR="003C1F72" w:rsidRPr="003C1F72" w:rsidRDefault="003C1F72" w:rsidP="003C1F7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sz w:val="20"/>
                <w:szCs w:val="20"/>
                <w:lang w:eastAsia="en-US"/>
              </w:rPr>
              <w:t>le</w:t>
            </w:r>
          </w:p>
        </w:tc>
        <w:tc>
          <w:tcPr>
            <w:tcW w:w="3770" w:type="dxa"/>
            <w:gridSpan w:val="2"/>
            <w:tcBorders>
              <w:bottom w:val="single" w:sz="8" w:space="0" w:color="auto"/>
            </w:tcBorders>
            <w:vAlign w:val="center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C1F72" w:rsidRPr="003C1F72" w:rsidTr="00D8323D">
        <w:trPr>
          <w:trHeight w:val="401"/>
          <w:jc w:val="center"/>
        </w:trPr>
        <w:tc>
          <w:tcPr>
            <w:tcW w:w="1471" w:type="dxa"/>
            <w:vAlign w:val="center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4" w:type="dxa"/>
            <w:gridSpan w:val="4"/>
            <w:tcBorders>
              <w:top w:val="single" w:sz="8" w:space="0" w:color="auto"/>
            </w:tcBorders>
            <w:vAlign w:val="center"/>
          </w:tcPr>
          <w:p w:rsidR="003C1F72" w:rsidRPr="003C1F72" w:rsidRDefault="003C1F72" w:rsidP="003C1F72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(Chef de l’unité de gestion du MFFP)</w:t>
            </w:r>
          </w:p>
        </w:tc>
        <w:tc>
          <w:tcPr>
            <w:tcW w:w="546" w:type="dxa"/>
            <w:vAlign w:val="center"/>
          </w:tcPr>
          <w:p w:rsidR="003C1F72" w:rsidRPr="003C1F72" w:rsidRDefault="003C1F72" w:rsidP="003C1F7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70" w:type="dxa"/>
            <w:gridSpan w:val="2"/>
            <w:tcBorders>
              <w:top w:val="single" w:sz="8" w:space="0" w:color="auto"/>
            </w:tcBorders>
            <w:vAlign w:val="center"/>
          </w:tcPr>
          <w:p w:rsidR="003C1F72" w:rsidRPr="003C1F72" w:rsidRDefault="003C1F72" w:rsidP="003C1F72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C1F7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(Date)</w:t>
            </w:r>
          </w:p>
        </w:tc>
      </w:tr>
    </w:tbl>
    <w:p w:rsidR="003C1F72" w:rsidRPr="003C1F72" w:rsidRDefault="003C1F72" w:rsidP="003C1F72">
      <w:pPr>
        <w:rPr>
          <w:rFonts w:ascii="Arial" w:hAnsi="Arial" w:cs="Arial"/>
          <w:sz w:val="20"/>
          <w:szCs w:val="20"/>
          <w:lang w:eastAsia="en-US"/>
        </w:rPr>
      </w:pPr>
    </w:p>
    <w:p w:rsidR="003C1F72" w:rsidRPr="003C1F72" w:rsidRDefault="003C1F72" w:rsidP="003C1F72">
      <w:pPr>
        <w:rPr>
          <w:rFonts w:ascii="Arial" w:hAnsi="Arial" w:cs="Arial"/>
          <w:sz w:val="20"/>
          <w:szCs w:val="20"/>
          <w:lang w:eastAsia="en-US"/>
        </w:rPr>
      </w:pPr>
    </w:p>
    <w:p w:rsidR="003C1F72" w:rsidRPr="003C1F72" w:rsidRDefault="003C1F72" w:rsidP="003C1F72">
      <w:pPr>
        <w:rPr>
          <w:rFonts w:ascii="Arial" w:hAnsi="Arial" w:cs="Arial"/>
          <w:sz w:val="20"/>
          <w:szCs w:val="20"/>
          <w:lang w:eastAsia="en-US"/>
        </w:rPr>
      </w:pPr>
    </w:p>
    <w:p w:rsidR="0019589D" w:rsidRDefault="003C1F72" w:rsidP="003C1F72">
      <w:r w:rsidRPr="003C1F72">
        <w:rPr>
          <w:rFonts w:ascii="Arial" w:hAnsi="Arial" w:cs="Arial"/>
          <w:sz w:val="20"/>
          <w:szCs w:val="20"/>
          <w:lang w:eastAsia="en-US"/>
        </w:rPr>
        <w:t>Note : Tel que stipulé à l’article 6.1 du contrat, L’ACHETEUR doit informer le représentant des opérations forestières du MFFP de tout changement au calendrier initial.</w:t>
      </w:r>
    </w:p>
    <w:sectPr w:rsidR="0019589D" w:rsidSect="003C1F72">
      <w:footerReference w:type="default" r:id="rId7"/>
      <w:pgSz w:w="12240" w:h="20160" w:code="5"/>
      <w:pgMar w:top="144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72" w:rsidRDefault="003C1F72" w:rsidP="003C1F72">
      <w:r>
        <w:separator/>
      </w:r>
    </w:p>
  </w:endnote>
  <w:endnote w:type="continuationSeparator" w:id="0">
    <w:p w:rsidR="003C1F72" w:rsidRDefault="003C1F72" w:rsidP="003C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72" w:rsidRPr="003C1F72" w:rsidRDefault="003C1F72" w:rsidP="003C1F72">
    <w:pPr>
      <w:pBdr>
        <w:bottom w:val="single" w:sz="12" w:space="1" w:color="auto"/>
      </w:pBdr>
      <w:tabs>
        <w:tab w:val="center" w:pos="4680"/>
        <w:tab w:val="right" w:pos="10773"/>
      </w:tabs>
      <w:jc w:val="left"/>
      <w:rPr>
        <w:rFonts w:ascii="Arial" w:hAnsi="Arial"/>
        <w:sz w:val="16"/>
        <w:lang w:eastAsia="en-US"/>
      </w:rPr>
    </w:pPr>
  </w:p>
  <w:p w:rsidR="003C1F72" w:rsidRPr="003C1F72" w:rsidRDefault="003C1F72" w:rsidP="003C1F72">
    <w:pPr>
      <w:tabs>
        <w:tab w:val="left" w:pos="4253"/>
        <w:tab w:val="right" w:pos="10773"/>
      </w:tabs>
      <w:rPr>
        <w:rFonts w:ascii="Arial" w:hAnsi="Arial"/>
        <w:sz w:val="16"/>
        <w:szCs w:val="16"/>
        <w:lang w:eastAsia="en-US"/>
      </w:rPr>
    </w:pPr>
    <w:r w:rsidRPr="003C1F72">
      <w:rPr>
        <w:rFonts w:ascii="Arial" w:hAnsi="Arial"/>
        <w:sz w:val="16"/>
        <w:szCs w:val="16"/>
        <w:lang w:eastAsia="en-US"/>
      </w:rPr>
      <w:t>Ministère des Forêts, de la Faune et des Parcs</w:t>
    </w:r>
    <w:r w:rsidRPr="003C1F72">
      <w:rPr>
        <w:rFonts w:ascii="Arial" w:hAnsi="Arial"/>
        <w:sz w:val="16"/>
        <w:szCs w:val="16"/>
        <w:lang w:eastAsia="en-US"/>
      </w:rPr>
      <w:tab/>
      <w:t>Bureau de mise en marché des bois</w:t>
    </w:r>
    <w:r w:rsidRPr="003C1F72">
      <w:rPr>
        <w:rFonts w:ascii="Arial" w:hAnsi="Arial"/>
        <w:sz w:val="16"/>
        <w:szCs w:val="16"/>
        <w:lang w:eastAsia="en-US"/>
      </w:rPr>
      <w:tab/>
      <w:t xml:space="preserve"> </w:t>
    </w:r>
  </w:p>
  <w:p w:rsidR="003C1F72" w:rsidRDefault="003C1F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72" w:rsidRDefault="003C1F72" w:rsidP="003C1F72">
      <w:r>
        <w:separator/>
      </w:r>
    </w:p>
  </w:footnote>
  <w:footnote w:type="continuationSeparator" w:id="0">
    <w:p w:rsidR="003C1F72" w:rsidRDefault="003C1F72" w:rsidP="003C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412"/>
    <w:multiLevelType w:val="multilevel"/>
    <w:tmpl w:val="7A0EF33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72"/>
    <w:rsid w:val="00045B7C"/>
    <w:rsid w:val="0005544C"/>
    <w:rsid w:val="00061BD8"/>
    <w:rsid w:val="00092961"/>
    <w:rsid w:val="00151841"/>
    <w:rsid w:val="0019589D"/>
    <w:rsid w:val="001C744E"/>
    <w:rsid w:val="002A26E8"/>
    <w:rsid w:val="002E3116"/>
    <w:rsid w:val="00356168"/>
    <w:rsid w:val="003B337F"/>
    <w:rsid w:val="003C1F72"/>
    <w:rsid w:val="00596E2E"/>
    <w:rsid w:val="005A3BAF"/>
    <w:rsid w:val="005B7AC7"/>
    <w:rsid w:val="00626189"/>
    <w:rsid w:val="0063691D"/>
    <w:rsid w:val="006B672E"/>
    <w:rsid w:val="00790F32"/>
    <w:rsid w:val="008565BA"/>
    <w:rsid w:val="009129A5"/>
    <w:rsid w:val="00921A2F"/>
    <w:rsid w:val="00B154A0"/>
    <w:rsid w:val="00B842CD"/>
    <w:rsid w:val="00C41B32"/>
    <w:rsid w:val="00C907DC"/>
    <w:rsid w:val="00D5010E"/>
    <w:rsid w:val="00DD3224"/>
    <w:rsid w:val="00EB18A3"/>
    <w:rsid w:val="00E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B445A62-8F83-492B-B5EE-B41FB8C6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0E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35616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e">
    <w:name w:val="Carte"/>
    <w:basedOn w:val="Corpsdetexte"/>
    <w:autoRedefine/>
    <w:rsid w:val="009129A5"/>
    <w:pPr>
      <w:spacing w:after="60"/>
      <w:ind w:left="360"/>
      <w:jc w:val="center"/>
    </w:pPr>
    <w:rPr>
      <w:rFonts w:ascii="Arial Gras" w:hAnsi="Arial Gras"/>
      <w:b/>
      <w:sz w:val="28"/>
      <w:szCs w:val="28"/>
      <w:lang w:eastAsia="en-US"/>
    </w:rPr>
  </w:style>
  <w:style w:type="paragraph" w:customStyle="1" w:styleId="Carte1">
    <w:name w:val="Carte 1"/>
    <w:basedOn w:val="Titre1"/>
    <w:autoRedefine/>
    <w:rsid w:val="00B842CD"/>
    <w:pPr>
      <w:numPr>
        <w:numId w:val="0"/>
      </w:numPr>
      <w:spacing w:before="120"/>
      <w:jc w:val="left"/>
    </w:pPr>
    <w:rPr>
      <w:rFonts w:ascii="Arial Gras" w:hAnsi="Arial Gras"/>
      <w:smallCaps/>
      <w:sz w:val="28"/>
      <w:szCs w:val="28"/>
      <w:lang w:eastAsia="en-US"/>
    </w:rPr>
  </w:style>
  <w:style w:type="paragraph" w:styleId="Tabledesillustrations">
    <w:name w:val="table of figures"/>
    <w:aliases w:val="Table des cartes"/>
    <w:basedOn w:val="Normal"/>
    <w:next w:val="Normal"/>
    <w:autoRedefine/>
    <w:semiHidden/>
    <w:rsid w:val="00B842CD"/>
    <w:pPr>
      <w:ind w:left="480" w:hanging="480"/>
      <w:jc w:val="left"/>
    </w:pPr>
    <w:rPr>
      <w:sz w:val="20"/>
      <w:szCs w:val="20"/>
      <w:lang w:eastAsia="en-US"/>
    </w:rPr>
  </w:style>
  <w:style w:type="paragraph" w:styleId="Corpsdetexte">
    <w:name w:val="Body Text"/>
    <w:basedOn w:val="Normal"/>
    <w:rsid w:val="009129A5"/>
    <w:pPr>
      <w:spacing w:after="120"/>
    </w:pPr>
  </w:style>
  <w:style w:type="paragraph" w:styleId="TM1">
    <w:name w:val="toc 1"/>
    <w:basedOn w:val="Titre1"/>
    <w:next w:val="Normal"/>
    <w:autoRedefine/>
    <w:uiPriority w:val="39"/>
    <w:qFormat/>
    <w:rsid w:val="00921A2F"/>
    <w:pPr>
      <w:keepNext w:val="0"/>
      <w:numPr>
        <w:numId w:val="0"/>
      </w:numPr>
      <w:spacing w:before="60" w:after="0"/>
      <w:jc w:val="left"/>
      <w:outlineLvl w:val="9"/>
    </w:pPr>
    <w:rPr>
      <w:rFonts w:ascii="Calibri Light" w:hAnsi="Calibri Light"/>
      <w:noProof/>
      <w:kern w:val="0"/>
      <w:sz w:val="20"/>
      <w:szCs w:val="20"/>
      <w:lang w:eastAsia="en-US"/>
    </w:rPr>
  </w:style>
  <w:style w:type="paragraph" w:styleId="TM2">
    <w:name w:val="toc 2"/>
    <w:basedOn w:val="Normal"/>
    <w:next w:val="Normal"/>
    <w:autoRedefine/>
    <w:uiPriority w:val="39"/>
    <w:qFormat/>
    <w:rsid w:val="00921A2F"/>
    <w:pPr>
      <w:ind w:left="245"/>
      <w:jc w:val="left"/>
    </w:pPr>
    <w:rPr>
      <w:rFonts w:ascii="Calibri" w:hAnsi="Calibri"/>
      <w:iCs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C1F7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1F7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C1F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Babin, Lynda (BMMB)</dc:creator>
  <cp:keywords/>
  <dc:description/>
  <cp:lastModifiedBy>Babin, Lynda (BMMB)</cp:lastModifiedBy>
  <cp:revision>2</cp:revision>
  <dcterms:created xsi:type="dcterms:W3CDTF">2018-07-03T13:36:00Z</dcterms:created>
  <dcterms:modified xsi:type="dcterms:W3CDTF">2018-07-03T13:40:00Z</dcterms:modified>
</cp:coreProperties>
</file>